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региональном Роскадастре рассказали, как проверить</w:t>
      </w: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дееспособность продавца перед сделкой</w:t>
      </w: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консультационный центр филиала ППК «Роскадастр» по Красноярскому краю обратилась семейная пара. Молодые люди нашли подходящую для покупки квартиру, однако у них возникли определенные сомнения в части здоровья ее хозяина. Каким образом можно удостовериться в дееспособности продавца, интересуются супруги.</w:t>
      </w: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Эксперты регионального Роскадастра пояснили, что в данном случае следует запросить</w:t>
      </w: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выписку из</w:t>
      </w:r>
      <w:r w:rsidR="00470EAF" w:rsidRPr="00470EAF">
        <w:t xml:space="preserve"> </w:t>
      </w:r>
      <w:r w:rsidR="00470EAF"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0EAF"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ЕГРН</w:t>
      </w:r>
      <w:r w:rsidR="00470EAF"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признании правообладателя </w:t>
      </w:r>
      <w:proofErr w:type="gramStart"/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недееспособным</w:t>
      </w:r>
      <w:proofErr w:type="gramEnd"/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ограниченно дееспособным.</w:t>
      </w: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Получить такую выписку может ограниченный круг лиц, к которым относятся: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правообладатель или его законный представитель;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 лица и физические лица, имеющие доверенность от правообладателя;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залогодержатель недвижимого имущества;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государственной власти и местного самоуправления;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правоохранительные органы;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судебные приставы-исполнители;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наследники по закону и по завещанию;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арбитражные управляющие;</w:t>
      </w:r>
    </w:p>
    <w:p w:rsidR="00450470" w:rsidRPr="00450470" w:rsidRDefault="00450470" w:rsidP="00450470">
      <w:pPr>
        <w:numPr>
          <w:ilvl w:val="0"/>
          <w:numId w:val="11"/>
        </w:num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нотариусы и др.  </w:t>
      </w: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Эксперты обращают внимание, что сделка по распоряжению имуществом, совершенная без согласия попечителя недееспособным гражданином, может быть признана судом недействительной по иску попечителя. В таком случае дееспособная сторона сделки будет обязана возместить ущерб, если суд установит, что она знала или должна была знать о недееспособности второй стороны.</w:t>
      </w:r>
    </w:p>
    <w:p w:rsidR="00450470" w:rsidRPr="00450470" w:rsidRDefault="00450470" w:rsidP="00450470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ab/>
      </w: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 </w:t>
      </w:r>
      <w:proofErr w:type="gramStart"/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региональном</w:t>
      </w:r>
      <w:proofErr w:type="gramEnd"/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Роскадастре отметили</w:t>
      </w:r>
      <w:r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сделки, связанные с опекой граждан, которые признаны недееспособными или ограниченно дееспособными, </w:t>
      </w:r>
      <w:r w:rsidRPr="004504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подлежат обязательному нотариальному удостоверению.</w:t>
      </w:r>
    </w:p>
    <w:p w:rsidR="00BB76F9" w:rsidRPr="009D55F9" w:rsidRDefault="00450470" w:rsidP="00470EAF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45047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0EAF"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в ЕГРН отсутствуют данные о недееспособности гражданина, при</w:t>
      </w:r>
      <w:r w:rsidR="00A90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этом продавец демонстрирует не </w:t>
      </w:r>
      <w:bookmarkStart w:id="0" w:name="_GoBack"/>
      <w:bookmarkEnd w:id="0"/>
      <w:r w:rsidR="00470EAF" w:rsidRPr="00470EAF">
        <w:rPr>
          <w:rFonts w:ascii="Times New Roman" w:eastAsia="Times New Roman" w:hAnsi="Times New Roman" w:cs="Times New Roman"/>
          <w:sz w:val="28"/>
          <w:szCs w:val="28"/>
          <w:lang w:eastAsia="zh-CN"/>
        </w:rPr>
        <w:t>вполне адекватное поведение, эксперты для подстраховки рекомендуют оформить сделку также через нотариуса. Нотариус проверит способность продавца осознавать свои действия, беседуя с ним. Это позволит сделать вывод о том, понимает ли он сущность и значение своих поступков. Если у нотариуса возникают сомнения в дееспособности человека, он откажет в удостоверении сделки.</w:t>
      </w:r>
    </w:p>
    <w:p w:rsidR="001A666B" w:rsidRPr="001A666B" w:rsidRDefault="001A666B" w:rsidP="00450470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A90897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048ED"/>
    <w:multiLevelType w:val="hybridMultilevel"/>
    <w:tmpl w:val="ECB2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56369"/>
    <w:multiLevelType w:val="hybridMultilevel"/>
    <w:tmpl w:val="ED38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50470"/>
    <w:rsid w:val="00463999"/>
    <w:rsid w:val="00464F3C"/>
    <w:rsid w:val="00470EAF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835E5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7E7203"/>
    <w:rsid w:val="00803E9D"/>
    <w:rsid w:val="0082132C"/>
    <w:rsid w:val="0082367C"/>
    <w:rsid w:val="00827614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47FA0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90897"/>
    <w:rsid w:val="00AA1696"/>
    <w:rsid w:val="00AB20E5"/>
    <w:rsid w:val="00AB7ED7"/>
    <w:rsid w:val="00AC3F6D"/>
    <w:rsid w:val="00AC6619"/>
    <w:rsid w:val="00AD1805"/>
    <w:rsid w:val="00AD3431"/>
    <w:rsid w:val="00AD6CB6"/>
    <w:rsid w:val="00AE4032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2DC7-8F00-496B-B1ED-EA816339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2025-09-23T08:54:00Z</dcterms:created>
  <dcterms:modified xsi:type="dcterms:W3CDTF">2025-10-02T06:39:00Z</dcterms:modified>
</cp:coreProperties>
</file>